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5D175" w14:textId="77777777" w:rsidR="007A2E7A" w:rsidRDefault="007A2E7A" w:rsidP="00D77C05"/>
    <w:p w14:paraId="47013DCF" w14:textId="77777777" w:rsidR="00D06956" w:rsidRDefault="00D06956" w:rsidP="00D77C05"/>
    <w:p w14:paraId="15AD12E8" w14:textId="77777777" w:rsidR="00D06956" w:rsidRDefault="0025387B" w:rsidP="00D77C05">
      <w:r>
        <w:t>April __, 2020</w:t>
      </w:r>
    </w:p>
    <w:p w14:paraId="2BBB068E" w14:textId="77777777" w:rsidR="00D06956" w:rsidRDefault="00D06956" w:rsidP="00D77C05"/>
    <w:p w14:paraId="40F738DF" w14:textId="77777777" w:rsidR="000C6EC6" w:rsidRDefault="000C6EC6" w:rsidP="00D77C05"/>
    <w:p w14:paraId="674DA132" w14:textId="77777777" w:rsidR="00D06956" w:rsidRDefault="00D06956" w:rsidP="00D77C05"/>
    <w:p w14:paraId="282DE15E" w14:textId="77777777" w:rsidR="00D06956" w:rsidRDefault="00D06956" w:rsidP="00D77C05">
      <w:r>
        <w:t>The Honorable Nancy Pelosi</w:t>
      </w:r>
      <w:r>
        <w:tab/>
      </w:r>
      <w:r>
        <w:tab/>
      </w:r>
      <w:r>
        <w:tab/>
      </w:r>
      <w:r>
        <w:tab/>
      </w:r>
      <w:r>
        <w:tab/>
        <w:t>The Honorable Kevin McCarthy</w:t>
      </w:r>
    </w:p>
    <w:p w14:paraId="032BA3B3" w14:textId="77777777" w:rsidR="00D06956" w:rsidRDefault="00D06956" w:rsidP="00D77C05">
      <w:r>
        <w:t>Speaker of the House</w:t>
      </w:r>
      <w:r>
        <w:tab/>
      </w:r>
      <w:r>
        <w:tab/>
      </w:r>
      <w:r>
        <w:tab/>
      </w:r>
      <w:r>
        <w:tab/>
      </w:r>
      <w:r>
        <w:tab/>
      </w:r>
      <w:r>
        <w:tab/>
        <w:t>Majority Leader</w:t>
      </w:r>
    </w:p>
    <w:p w14:paraId="3C33C79E" w14:textId="77777777" w:rsidR="00D06956" w:rsidRDefault="00D06956" w:rsidP="00D77C05">
      <w:r>
        <w:t>United States Congress</w:t>
      </w:r>
      <w:r>
        <w:tab/>
      </w:r>
      <w:r>
        <w:tab/>
      </w:r>
      <w:r>
        <w:tab/>
      </w:r>
      <w:r>
        <w:tab/>
      </w:r>
      <w:r>
        <w:tab/>
        <w:t>United States Congress</w:t>
      </w:r>
    </w:p>
    <w:p w14:paraId="297DDE15" w14:textId="77777777" w:rsidR="00D06956" w:rsidRDefault="00D06956" w:rsidP="00D77C05">
      <w:r>
        <w:t>H-</w:t>
      </w:r>
      <w:r w:rsidR="00A33D4A">
        <w:t>232</w:t>
      </w:r>
      <w:r>
        <w:t xml:space="preserve"> The Capitol</w:t>
      </w:r>
      <w:r>
        <w:tab/>
      </w:r>
      <w:r>
        <w:tab/>
      </w:r>
      <w:r>
        <w:tab/>
      </w:r>
      <w:r>
        <w:tab/>
      </w:r>
      <w:r>
        <w:tab/>
      </w:r>
      <w:r>
        <w:tab/>
        <w:t>H-204 The Capitol</w:t>
      </w:r>
    </w:p>
    <w:p w14:paraId="5CBD8266" w14:textId="77777777" w:rsidR="00D06956" w:rsidRDefault="00D06956" w:rsidP="00D77C05">
      <w:r>
        <w:t>Washington, DC 20515</w:t>
      </w:r>
      <w:r>
        <w:tab/>
      </w:r>
      <w:r>
        <w:tab/>
      </w:r>
      <w:r>
        <w:tab/>
      </w:r>
      <w:r>
        <w:tab/>
      </w:r>
      <w:r>
        <w:tab/>
        <w:t>Washington, DC 20515</w:t>
      </w:r>
    </w:p>
    <w:p w14:paraId="6D407ACA" w14:textId="77777777" w:rsidR="00D06956" w:rsidRDefault="00D06956" w:rsidP="00D77C05"/>
    <w:p w14:paraId="5DB37B43" w14:textId="77777777" w:rsidR="00D06956" w:rsidRDefault="00D06956" w:rsidP="00D77C05">
      <w:r>
        <w:t>The Honorable Mitch McConnell</w:t>
      </w:r>
      <w:r>
        <w:tab/>
      </w:r>
      <w:r>
        <w:tab/>
      </w:r>
      <w:r>
        <w:tab/>
      </w:r>
      <w:r>
        <w:tab/>
        <w:t>The Honorable Chuck Schumer</w:t>
      </w:r>
    </w:p>
    <w:p w14:paraId="498C9820" w14:textId="77777777" w:rsidR="00D06956" w:rsidRDefault="00D06956" w:rsidP="00D77C05">
      <w:r>
        <w:t>Majority Leader</w:t>
      </w:r>
      <w:r>
        <w:tab/>
      </w:r>
      <w:r>
        <w:tab/>
      </w:r>
      <w:r>
        <w:tab/>
      </w:r>
      <w:r>
        <w:tab/>
      </w:r>
      <w:r>
        <w:tab/>
      </w:r>
      <w:r>
        <w:tab/>
        <w:t>Minority Leader</w:t>
      </w:r>
    </w:p>
    <w:p w14:paraId="31B4D4D9" w14:textId="77777777" w:rsidR="00D06956" w:rsidRDefault="00D06956" w:rsidP="00D77C05">
      <w:r>
        <w:t>United States Senate</w:t>
      </w:r>
      <w:r>
        <w:tab/>
      </w:r>
      <w:r>
        <w:tab/>
      </w:r>
      <w:r>
        <w:tab/>
      </w:r>
      <w:r>
        <w:tab/>
      </w:r>
      <w:r>
        <w:tab/>
      </w:r>
      <w:r>
        <w:tab/>
        <w:t>United States Senate</w:t>
      </w:r>
    </w:p>
    <w:p w14:paraId="01565EC7" w14:textId="77777777" w:rsidR="00D06956" w:rsidRDefault="00D06956" w:rsidP="00D77C05">
      <w:r>
        <w:t>S-230 The Capitol</w:t>
      </w:r>
      <w:r>
        <w:tab/>
      </w:r>
      <w:r>
        <w:tab/>
      </w:r>
      <w:r>
        <w:tab/>
      </w:r>
      <w:r>
        <w:tab/>
      </w:r>
      <w:r>
        <w:tab/>
      </w:r>
      <w:r>
        <w:tab/>
        <w:t>S-220 The Capitol</w:t>
      </w:r>
    </w:p>
    <w:p w14:paraId="697EB8E1" w14:textId="77777777" w:rsidR="00D06956" w:rsidRDefault="00D06956" w:rsidP="00D77C05">
      <w:r>
        <w:t>Washington, DC 20510</w:t>
      </w:r>
      <w:r>
        <w:tab/>
      </w:r>
      <w:r>
        <w:tab/>
      </w:r>
      <w:r>
        <w:tab/>
      </w:r>
      <w:r>
        <w:tab/>
      </w:r>
      <w:r>
        <w:tab/>
        <w:t>Washington, DC 20510</w:t>
      </w:r>
    </w:p>
    <w:p w14:paraId="3D877F9C" w14:textId="77777777" w:rsidR="00D06956" w:rsidRDefault="00D06956" w:rsidP="00D77C05"/>
    <w:p w14:paraId="123749E2" w14:textId="77777777" w:rsidR="00D06956" w:rsidRDefault="00D06956" w:rsidP="00D77C05">
      <w:r>
        <w:t xml:space="preserve">Dear Speaker Pelosi and Minority Leader McCarthy and Majority Leader </w:t>
      </w:r>
      <w:r w:rsidR="007B52BF">
        <w:t xml:space="preserve">McConnell </w:t>
      </w:r>
      <w:r>
        <w:t>and Minority Leader Schumer:</w:t>
      </w:r>
    </w:p>
    <w:p w14:paraId="6E1A1E24" w14:textId="77777777" w:rsidR="00D06956" w:rsidRDefault="00D06956" w:rsidP="00D77C05"/>
    <w:p w14:paraId="7B03505F" w14:textId="0E55D376" w:rsidR="00675ED7" w:rsidRDefault="00D06956" w:rsidP="0025387B">
      <w:r>
        <w:t xml:space="preserve">As Congress continues its response to the coronavirus </w:t>
      </w:r>
      <w:r w:rsidR="00EC3CFE">
        <w:t xml:space="preserve">(COVID-19) pandemic, we </w:t>
      </w:r>
      <w:r w:rsidR="0025387B">
        <w:t xml:space="preserve">are writing as the members of the </w:t>
      </w:r>
      <w:r w:rsidR="0025387B" w:rsidRPr="00DD02D2">
        <w:t>Medical Transportation Access Coalition (MTAC)</w:t>
      </w:r>
      <w:r w:rsidR="00DD02D2">
        <w:t xml:space="preserve"> (</w:t>
      </w:r>
      <w:hyperlink r:id="rId7" w:history="1">
        <w:r w:rsidR="00DD02D2" w:rsidRPr="00BB71A6">
          <w:rPr>
            <w:rStyle w:val="Hyperlink"/>
          </w:rPr>
          <w:t>www.MTACCoalition.org</w:t>
        </w:r>
      </w:hyperlink>
      <w:r w:rsidR="00DD02D2">
        <w:t xml:space="preserve">) </w:t>
      </w:r>
      <w:r w:rsidR="0025387B">
        <w:t xml:space="preserve">to request that you include legislation </w:t>
      </w:r>
      <w:r w:rsidR="00FC35B6">
        <w:t xml:space="preserve">to </w:t>
      </w:r>
      <w:r w:rsidR="007E71BA">
        <w:t xml:space="preserve">protect </w:t>
      </w:r>
      <w:r w:rsidR="0025387B">
        <w:t>non-emergency medical transportation (NEMT) in the Medicaid program</w:t>
      </w:r>
      <w:r w:rsidR="007E71BA">
        <w:t xml:space="preserve"> if future relief packages are considered</w:t>
      </w:r>
      <w:r w:rsidR="0025387B">
        <w:t xml:space="preserve">. </w:t>
      </w:r>
    </w:p>
    <w:p w14:paraId="492F521C" w14:textId="77777777" w:rsidR="0025387B" w:rsidRDefault="0025387B" w:rsidP="0025387B"/>
    <w:p w14:paraId="376DD0EB" w14:textId="0A7DC3A5" w:rsidR="0025387B" w:rsidRDefault="0025387B" w:rsidP="0025387B">
      <w:r>
        <w:t xml:space="preserve">NEMT </w:t>
      </w:r>
      <w:r w:rsidR="007E71BA">
        <w:t xml:space="preserve">is a critically important benefit that </w:t>
      </w:r>
      <w:r>
        <w:t xml:space="preserve">has </w:t>
      </w:r>
      <w:r w:rsidR="00EB22DC">
        <w:t>been part of every state Medicaid program</w:t>
      </w:r>
      <w:r>
        <w:t xml:space="preserve"> since the earliest days of Medicaid yet it has never been </w:t>
      </w:r>
      <w:r w:rsidR="00EB22DC">
        <w:t>explicitly required</w:t>
      </w:r>
      <w:r>
        <w:t xml:space="preserve"> in statute. All states are required to provide Medicaid beneficiaries who lack access to transportation with </w:t>
      </w:r>
      <w:r w:rsidR="00FC35B6">
        <w:t>NEMT services</w:t>
      </w:r>
      <w:r>
        <w:t xml:space="preserve"> so they can travel to </w:t>
      </w:r>
      <w:r w:rsidR="00EB22DC">
        <w:t>necessary medical</w:t>
      </w:r>
      <w:r>
        <w:t xml:space="preserve"> appointments. While medical appointments vary by state, </w:t>
      </w:r>
      <w:r w:rsidR="007B52BF">
        <w:t>common</w:t>
      </w:r>
      <w:r>
        <w:t xml:space="preserve"> needs beneficiaries use NEMT to access </w:t>
      </w:r>
      <w:r w:rsidR="006F13FE">
        <w:t xml:space="preserve">treatment </w:t>
      </w:r>
      <w:r>
        <w:t>includ</w:t>
      </w:r>
      <w:r w:rsidR="006F13FE">
        <w:t>ing</w:t>
      </w:r>
      <w:r>
        <w:t xml:space="preserve"> </w:t>
      </w:r>
      <w:r w:rsidR="000728A8">
        <w:t xml:space="preserve">kidney dialysis, substance use disorder (SUD) treatments, mental and behavioral health appointments and primary care visits. The NEMT benefit is used by a very small percentage </w:t>
      </w:r>
      <w:r w:rsidR="00EB22DC">
        <w:t xml:space="preserve">(roughly 7 percent) </w:t>
      </w:r>
      <w:r w:rsidR="000728A8">
        <w:t xml:space="preserve">of the Medicaid population and accounts for less than </w:t>
      </w:r>
      <w:r w:rsidR="00EB22DC">
        <w:t xml:space="preserve">1 </w:t>
      </w:r>
      <w:r w:rsidR="000728A8">
        <w:t xml:space="preserve">percent of total Medicaid spending. Yet for those who rely upon NEMT – typically the very sick and the very poor – it is </w:t>
      </w:r>
      <w:r w:rsidR="007B52BF">
        <w:t>a</w:t>
      </w:r>
      <w:r w:rsidR="000728A8">
        <w:t xml:space="preserve"> lifeline.</w:t>
      </w:r>
    </w:p>
    <w:p w14:paraId="0AF48B8F" w14:textId="77777777" w:rsidR="000728A8" w:rsidRDefault="000728A8" w:rsidP="0025387B"/>
    <w:p w14:paraId="3B5EF9B1" w14:textId="77777777" w:rsidR="00BD76E9" w:rsidRDefault="000728A8" w:rsidP="0025387B">
      <w:r>
        <w:t>Bipartisan legislation that would authorize the NEMT benefit in the Social Security Act – including requirements for states to maintain programs to ensure appropriate u</w:t>
      </w:r>
      <w:r w:rsidR="00FC35B6">
        <w:t>se of the bene</w:t>
      </w:r>
      <w:r w:rsidR="007B52BF">
        <w:t>fit</w:t>
      </w:r>
      <w:r>
        <w:t xml:space="preserve"> – is pending in both the House and Senate, with a House bill recently clearing a key subcommittee. With our nation’s healthcare system straining to address the needs of COVID-19 atop of other demands, now is the time for Congress to finally act to </w:t>
      </w:r>
      <w:r w:rsidR="00134B80">
        <w:t xml:space="preserve">ensure the </w:t>
      </w:r>
      <w:r>
        <w:t xml:space="preserve">NEMT </w:t>
      </w:r>
      <w:r w:rsidR="00134B80">
        <w:t xml:space="preserve">benefit is available for </w:t>
      </w:r>
      <w:r>
        <w:t>Medicaid</w:t>
      </w:r>
      <w:r w:rsidR="00134B80">
        <w:t>’s most vulnerable beneficiaries</w:t>
      </w:r>
      <w:r>
        <w:t xml:space="preserve">. As we write, NEMT providers are a part of the healthcare workforce that is on the frontlines of the COVID-19 response. Those </w:t>
      </w:r>
      <w:r>
        <w:lastRenderedPageBreak/>
        <w:t xml:space="preserve">beneficiaries who rely on NEMT don’t have the luxury of deferring </w:t>
      </w:r>
      <w:r w:rsidR="00FC35B6">
        <w:t xml:space="preserve">an appointment, like a dialysis session, or finding other transit options. NEMT </w:t>
      </w:r>
      <w:r w:rsidR="00134B80">
        <w:t xml:space="preserve">providers and their partners </w:t>
      </w:r>
      <w:r w:rsidR="00FC35B6">
        <w:t xml:space="preserve">are acting aggressively to ensure this vital service remains available while taking measures to prevent the potential spread of COVID-19. These measures include reducing the number of beneficiaries in multi-load transports, ensuring appropriate cleaning of vehicles as supplies exist, adjusting routes to account for </w:t>
      </w:r>
      <w:r w:rsidR="007B52BF">
        <w:t xml:space="preserve">healthcare facilities </w:t>
      </w:r>
      <w:r w:rsidR="00FC35B6">
        <w:t xml:space="preserve">that </w:t>
      </w:r>
      <w:r w:rsidR="007B52BF">
        <w:t xml:space="preserve">may be accepting only those </w:t>
      </w:r>
      <w:r w:rsidR="00FC35B6">
        <w:t>patients with the virus</w:t>
      </w:r>
      <w:r w:rsidR="007B52BF">
        <w:t>,</w:t>
      </w:r>
      <w:r w:rsidR="00FC35B6">
        <w:t xml:space="preserve"> and supporting the overall response.</w:t>
      </w:r>
      <w:r w:rsidR="001C19D6">
        <w:t xml:space="preserve"> </w:t>
      </w:r>
    </w:p>
    <w:p w14:paraId="52FDF823" w14:textId="77777777" w:rsidR="00BD76E9" w:rsidRDefault="00BD76E9" w:rsidP="0025387B"/>
    <w:p w14:paraId="4B109084" w14:textId="5D2B848C" w:rsidR="001C19D6" w:rsidRDefault="001C19D6" w:rsidP="0025387B">
      <w:r>
        <w:t xml:space="preserve">Many NEMT providers </w:t>
      </w:r>
      <w:r w:rsidR="00BD76E9">
        <w:t xml:space="preserve">and partners </w:t>
      </w:r>
      <w:r>
        <w:t xml:space="preserve">are </w:t>
      </w:r>
      <w:r w:rsidR="00C05985">
        <w:t xml:space="preserve">also </w:t>
      </w:r>
      <w:r>
        <w:t xml:space="preserve">stepping up </w:t>
      </w:r>
      <w:r w:rsidR="00871640">
        <w:t xml:space="preserve">during this national crisis </w:t>
      </w:r>
      <w:r>
        <w:t>to meet the demand for both medical and non-medical goods and services</w:t>
      </w:r>
      <w:r w:rsidR="00871640">
        <w:t xml:space="preserve">, </w:t>
      </w:r>
      <w:r>
        <w:t>such as durable medical equipment and food. These activities underscore how NEMT sustains critical infrastructure needed to rebound the economy.</w:t>
      </w:r>
    </w:p>
    <w:p w14:paraId="62B873DE" w14:textId="77777777" w:rsidR="00FC35B6" w:rsidRDefault="00FC35B6" w:rsidP="0025387B"/>
    <w:p w14:paraId="5942070E" w14:textId="77777777" w:rsidR="007B52BF" w:rsidRDefault="00FC35B6" w:rsidP="0025387B">
      <w:r>
        <w:t>Finally, a number of studies over the years have explored and validated the tremendous return on investment associated with NEMT in Medicaid</w:t>
      </w:r>
      <w:r w:rsidR="007B52BF">
        <w:t xml:space="preserve"> and more broadly. </w:t>
      </w:r>
      <w:r>
        <w:t>The modest cost of  transporting a beneficiary to a dialysis session or</w:t>
      </w:r>
      <w:r w:rsidR="007B52BF">
        <w:t xml:space="preserve"> to a</w:t>
      </w:r>
      <w:r>
        <w:t xml:space="preserve"> doctor’s appointment to help manage multiple chronic conditions will be far less than the costs that will be incurred if such appointments are missed</w:t>
      </w:r>
      <w:r w:rsidR="00D43DB0">
        <w:t xml:space="preserve"> and the beneficiar</w:t>
      </w:r>
      <w:r w:rsidR="007B52BF">
        <w:t xml:space="preserve">y </w:t>
      </w:r>
      <w:r w:rsidR="00D43DB0">
        <w:t xml:space="preserve">requires </w:t>
      </w:r>
      <w:r>
        <w:t>more intensive and expensive intervention</w:t>
      </w:r>
      <w:r w:rsidR="00D43DB0">
        <w:t xml:space="preserve">s. </w:t>
      </w:r>
    </w:p>
    <w:p w14:paraId="55158425" w14:textId="77777777" w:rsidR="007B52BF" w:rsidRDefault="007B52BF" w:rsidP="0025387B"/>
    <w:p w14:paraId="357B5409" w14:textId="66ECA539" w:rsidR="00FC35B6" w:rsidRDefault="00D43DB0" w:rsidP="0025387B">
      <w:r>
        <w:t xml:space="preserve">We urge you to take this opportunity – right now – to </w:t>
      </w:r>
      <w:r w:rsidR="00134B80">
        <w:t xml:space="preserve">permanently protect </w:t>
      </w:r>
      <w:r>
        <w:t>NEMT in Medicaid, and we thank you in advance for giving this request your fullest consideration.</w:t>
      </w:r>
    </w:p>
    <w:p w14:paraId="5753B9E1" w14:textId="77777777" w:rsidR="00D43DB0" w:rsidRDefault="00D43DB0" w:rsidP="0025387B"/>
    <w:p w14:paraId="420EDA0F" w14:textId="77777777" w:rsidR="00D43DB0" w:rsidRDefault="00D43DB0" w:rsidP="0025387B">
      <w:r>
        <w:t>Sincerely,</w:t>
      </w:r>
    </w:p>
    <w:p w14:paraId="4ED04BD0" w14:textId="77777777" w:rsidR="00D43DB0" w:rsidRDefault="00D43DB0" w:rsidP="0025387B"/>
    <w:p w14:paraId="27F946A7" w14:textId="544E37C8" w:rsidR="00D43DB0" w:rsidRDefault="006142A6" w:rsidP="00C90447">
      <w:pPr>
        <w:jc w:val="center"/>
      </w:pPr>
      <w:r>
        <w:t>Medical Transportation Access Coalition</w:t>
      </w:r>
    </w:p>
    <w:p w14:paraId="4E822B70" w14:textId="77777777" w:rsidR="00C90447" w:rsidRDefault="00C90447" w:rsidP="0025387B">
      <w:pPr>
        <w:sectPr w:rsidR="00C904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CD0CD4" w14:textId="57BED1C4" w:rsidR="006142A6" w:rsidRDefault="006142A6" w:rsidP="0025387B">
      <w:r>
        <w:t>American Psychiatric Association</w:t>
      </w:r>
    </w:p>
    <w:p w14:paraId="6F264115" w14:textId="6026E734" w:rsidR="006142A6" w:rsidRDefault="006142A6" w:rsidP="0025387B">
      <w:r>
        <w:t>Anthem</w:t>
      </w:r>
    </w:p>
    <w:p w14:paraId="4F809B6B" w14:textId="5F84C76F" w:rsidR="006142A6" w:rsidRDefault="006142A6" w:rsidP="0025387B">
      <w:r>
        <w:t>Association for Ambulatory Behavioral Healthcare</w:t>
      </w:r>
    </w:p>
    <w:p w14:paraId="3004D9C2" w14:textId="4EC40E00" w:rsidR="006142A6" w:rsidRDefault="006142A6" w:rsidP="0025387B">
      <w:r>
        <w:t>Association for Behavioral Health and Wellness</w:t>
      </w:r>
    </w:p>
    <w:p w14:paraId="21183136" w14:textId="360539B7" w:rsidR="00FC35B6" w:rsidRDefault="006142A6" w:rsidP="0025387B">
      <w:r>
        <w:t>Association for Community Affiliated Plans</w:t>
      </w:r>
    </w:p>
    <w:p w14:paraId="01840451" w14:textId="1ECEFE52" w:rsidR="006142A6" w:rsidRDefault="006142A6" w:rsidP="0025387B">
      <w:r>
        <w:t>BlueCross BlueShield Association</w:t>
      </w:r>
    </w:p>
    <w:p w14:paraId="05FF4883" w14:textId="7D64CC0A" w:rsidR="006142A6" w:rsidRDefault="006142A6" w:rsidP="0025387B">
      <w:r>
        <w:t>Community Transportation Association of America</w:t>
      </w:r>
    </w:p>
    <w:p w14:paraId="1EF4AA13" w14:textId="734EADDF" w:rsidR="006142A6" w:rsidRDefault="006142A6" w:rsidP="0025387B">
      <w:r>
        <w:t>Coordinated Transportation Solutions</w:t>
      </w:r>
    </w:p>
    <w:p w14:paraId="2C713D8C" w14:textId="48297280" w:rsidR="006142A6" w:rsidRDefault="006142A6" w:rsidP="0025387B">
      <w:r>
        <w:t>Dialysis Patient Citizens</w:t>
      </w:r>
    </w:p>
    <w:p w14:paraId="791A8717" w14:textId="793B3242" w:rsidR="006142A6" w:rsidRDefault="006142A6" w:rsidP="0025387B">
      <w:r>
        <w:t>Easterseals</w:t>
      </w:r>
    </w:p>
    <w:p w14:paraId="6F040483" w14:textId="6CDC83A1" w:rsidR="006142A6" w:rsidRDefault="006142A6" w:rsidP="0025387B">
      <w:r>
        <w:t>IntelliRide</w:t>
      </w:r>
    </w:p>
    <w:p w14:paraId="2B4897B0" w14:textId="41444D3B" w:rsidR="006142A6" w:rsidRDefault="006142A6" w:rsidP="0025387B">
      <w:r>
        <w:t>LogistiCare | Circulation</w:t>
      </w:r>
    </w:p>
    <w:p w14:paraId="62B2B60A" w14:textId="12BE5827" w:rsidR="006142A6" w:rsidRDefault="006142A6" w:rsidP="0025387B">
      <w:r>
        <w:t>Lyft</w:t>
      </w:r>
    </w:p>
    <w:p w14:paraId="42033D1E" w14:textId="77777777" w:rsidR="00C90447" w:rsidRDefault="00C90447" w:rsidP="0025387B"/>
    <w:p w14:paraId="5FE42B24" w14:textId="77777777" w:rsidR="00C90447" w:rsidRDefault="00C90447" w:rsidP="00C90447">
      <w:r>
        <w:t>Medicaid Health Plans of America</w:t>
      </w:r>
    </w:p>
    <w:p w14:paraId="20ABAECD" w14:textId="58F8207D" w:rsidR="006142A6" w:rsidRDefault="006142A6" w:rsidP="0025387B">
      <w:r>
        <w:t>Medical Transportation Management</w:t>
      </w:r>
    </w:p>
    <w:p w14:paraId="451D1DA7" w14:textId="2F016D2A" w:rsidR="006142A6" w:rsidRDefault="006142A6" w:rsidP="0025387B">
      <w:r>
        <w:t>National Alliance on Mental Illness</w:t>
      </w:r>
    </w:p>
    <w:p w14:paraId="64C5A4B2" w14:textId="67A8C370" w:rsidR="006142A6" w:rsidRDefault="006142A6" w:rsidP="0025387B">
      <w:r>
        <w:t>National Association of Area Agencies on Aging</w:t>
      </w:r>
    </w:p>
    <w:p w14:paraId="505E9357" w14:textId="5CE49926" w:rsidR="006142A6" w:rsidRDefault="006142A6" w:rsidP="0025387B">
      <w:r>
        <w:t>National Council for Behavioral Health</w:t>
      </w:r>
    </w:p>
    <w:p w14:paraId="48D43087" w14:textId="5E1143BE" w:rsidR="006142A6" w:rsidRDefault="006142A6" w:rsidP="0025387B">
      <w:r>
        <w:t>National Health Care for the Homeless Council</w:t>
      </w:r>
    </w:p>
    <w:p w14:paraId="5760B733" w14:textId="64BF331F" w:rsidR="006142A6" w:rsidRDefault="006142A6" w:rsidP="0025387B">
      <w:r>
        <w:t>National Rural Health Association</w:t>
      </w:r>
    </w:p>
    <w:p w14:paraId="161905E1" w14:textId="74539F08" w:rsidR="006142A6" w:rsidRDefault="006142A6" w:rsidP="0025387B">
      <w:r>
        <w:t>Schizophrenia and Related Disorders Alliance of America</w:t>
      </w:r>
    </w:p>
    <w:p w14:paraId="4708E480" w14:textId="4AB353AA" w:rsidR="006142A6" w:rsidRDefault="006142A6" w:rsidP="0025387B">
      <w:r>
        <w:t>Southeastrans</w:t>
      </w:r>
    </w:p>
    <w:p w14:paraId="27CC797B" w14:textId="1C953A3A" w:rsidR="006142A6" w:rsidRDefault="006142A6" w:rsidP="0025387B">
      <w:r>
        <w:t>Tennessee Carriers</w:t>
      </w:r>
    </w:p>
    <w:p w14:paraId="23E777BF" w14:textId="2821BC70" w:rsidR="006142A6" w:rsidRDefault="006142A6" w:rsidP="0025387B">
      <w:r>
        <w:t>Uber Health</w:t>
      </w:r>
    </w:p>
    <w:p w14:paraId="3146D521" w14:textId="13AE9FB4" w:rsidR="006142A6" w:rsidRDefault="006142A6" w:rsidP="0025387B">
      <w:r>
        <w:t>UnitedHealthcare Community &amp; State</w:t>
      </w:r>
    </w:p>
    <w:p w14:paraId="2D3178B6" w14:textId="08DFF4C8" w:rsidR="006142A6" w:rsidRDefault="006142A6" w:rsidP="0025387B">
      <w:r>
        <w:t xml:space="preserve">United Spinal Association </w:t>
      </w:r>
    </w:p>
    <w:p w14:paraId="3824B577" w14:textId="77777777" w:rsidR="00FC35B6" w:rsidRDefault="00FC35B6" w:rsidP="0025387B"/>
    <w:p w14:paraId="2D1D52A4" w14:textId="77777777" w:rsidR="00C90447" w:rsidRDefault="00C90447" w:rsidP="0025387B">
      <w:pPr>
        <w:sectPr w:rsidR="00C90447" w:rsidSect="00C904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364812" w14:textId="77777777" w:rsidR="00703DE7" w:rsidRDefault="00703DE7" w:rsidP="00703DE7">
      <w:r>
        <w:tab/>
      </w:r>
    </w:p>
    <w:p w14:paraId="77914068" w14:textId="2D353B72" w:rsidR="00703DE7" w:rsidRPr="00703DE7" w:rsidRDefault="00703DE7" w:rsidP="00703DE7">
      <w:pPr>
        <w:ind w:firstLine="360"/>
      </w:pPr>
      <w:r>
        <w:lastRenderedPageBreak/>
        <w:t xml:space="preserve">CC: </w:t>
      </w:r>
      <w:r w:rsidRPr="00703DE7">
        <w:rPr>
          <w:rFonts w:eastAsia="Times New Roman"/>
        </w:rPr>
        <w:t>The Honorable Charles Grassley</w:t>
      </w:r>
    </w:p>
    <w:p w14:paraId="1A60CD38" w14:textId="77777777" w:rsidR="00703DE7" w:rsidRPr="00703DE7" w:rsidRDefault="00703DE7" w:rsidP="00703DE7">
      <w:pPr>
        <w:ind w:left="720"/>
        <w:rPr>
          <w:rFonts w:eastAsia="Times New Roman"/>
        </w:rPr>
      </w:pPr>
      <w:r w:rsidRPr="00703DE7">
        <w:rPr>
          <w:rFonts w:eastAsia="Times New Roman"/>
        </w:rPr>
        <w:t>The Honorable Ron Wyden</w:t>
      </w:r>
    </w:p>
    <w:p w14:paraId="0EADA581" w14:textId="77777777" w:rsidR="00703DE7" w:rsidRPr="00703DE7" w:rsidRDefault="00703DE7" w:rsidP="00703DE7">
      <w:pPr>
        <w:ind w:left="720"/>
        <w:rPr>
          <w:rFonts w:eastAsia="Times New Roman"/>
        </w:rPr>
      </w:pPr>
      <w:r w:rsidRPr="00703DE7">
        <w:rPr>
          <w:rFonts w:eastAsia="Times New Roman"/>
        </w:rPr>
        <w:t>The Honorable Frank Pallone</w:t>
      </w:r>
    </w:p>
    <w:p w14:paraId="36B2F645" w14:textId="77777777" w:rsidR="00703DE7" w:rsidRPr="00703DE7" w:rsidRDefault="00703DE7" w:rsidP="00703DE7">
      <w:pPr>
        <w:ind w:left="720"/>
        <w:rPr>
          <w:rFonts w:eastAsia="Times New Roman"/>
        </w:rPr>
      </w:pPr>
      <w:r w:rsidRPr="00703DE7">
        <w:rPr>
          <w:rFonts w:eastAsia="Times New Roman"/>
        </w:rPr>
        <w:t>The Honorable Greg Walden</w:t>
      </w:r>
    </w:p>
    <w:p w14:paraId="0A9E7595" w14:textId="77777777" w:rsidR="00703DE7" w:rsidRPr="00703DE7" w:rsidRDefault="00703DE7" w:rsidP="00703DE7">
      <w:pPr>
        <w:ind w:left="720"/>
        <w:rPr>
          <w:rFonts w:eastAsia="Times New Roman"/>
        </w:rPr>
      </w:pPr>
      <w:r w:rsidRPr="00703DE7">
        <w:rPr>
          <w:rFonts w:eastAsia="Times New Roman"/>
        </w:rPr>
        <w:t>The Honorable Anna Eshoo</w:t>
      </w:r>
    </w:p>
    <w:p w14:paraId="7C1197A9" w14:textId="77777777" w:rsidR="00703DE7" w:rsidRPr="00703DE7" w:rsidRDefault="00703DE7" w:rsidP="00703DE7">
      <w:pPr>
        <w:ind w:left="720"/>
        <w:rPr>
          <w:rFonts w:eastAsia="Times New Roman"/>
        </w:rPr>
      </w:pPr>
      <w:r w:rsidRPr="00703DE7">
        <w:rPr>
          <w:rFonts w:eastAsia="Times New Roman"/>
        </w:rPr>
        <w:t>The Honorable Michael Burgess</w:t>
      </w:r>
    </w:p>
    <w:p w14:paraId="49F439FC" w14:textId="77777777" w:rsidR="00703DE7" w:rsidRPr="00703DE7" w:rsidRDefault="00703DE7" w:rsidP="00703DE7">
      <w:pPr>
        <w:ind w:left="720"/>
        <w:rPr>
          <w:rFonts w:eastAsia="Times New Roman"/>
        </w:rPr>
      </w:pPr>
      <w:r w:rsidRPr="00703DE7">
        <w:rPr>
          <w:rFonts w:eastAsia="Times New Roman"/>
        </w:rPr>
        <w:t>The Honorable Buddy Carter</w:t>
      </w:r>
    </w:p>
    <w:p w14:paraId="396161AC" w14:textId="77777777" w:rsidR="00703DE7" w:rsidRPr="00703DE7" w:rsidRDefault="00703DE7" w:rsidP="00703DE7">
      <w:pPr>
        <w:ind w:left="720"/>
        <w:rPr>
          <w:rFonts w:eastAsia="Times New Roman"/>
        </w:rPr>
      </w:pPr>
      <w:r w:rsidRPr="00703DE7">
        <w:rPr>
          <w:rFonts w:eastAsia="Times New Roman"/>
        </w:rPr>
        <w:t>The Honorable Tony Cardenas</w:t>
      </w:r>
    </w:p>
    <w:p w14:paraId="67ECD741" w14:textId="77777777" w:rsidR="00703DE7" w:rsidRPr="00703DE7" w:rsidRDefault="00703DE7" w:rsidP="00703DE7">
      <w:pPr>
        <w:ind w:left="720"/>
        <w:rPr>
          <w:rFonts w:eastAsia="Times New Roman"/>
        </w:rPr>
      </w:pPr>
      <w:r w:rsidRPr="00703DE7">
        <w:rPr>
          <w:rFonts w:eastAsia="Times New Roman"/>
        </w:rPr>
        <w:t xml:space="preserve">The Honorable Sherrod Brown </w:t>
      </w:r>
    </w:p>
    <w:p w14:paraId="73526FB1" w14:textId="6D27FBE7" w:rsidR="00FC35B6" w:rsidRDefault="00FC35B6" w:rsidP="00703DE7">
      <w:pPr>
        <w:ind w:firstLine="720"/>
      </w:pPr>
    </w:p>
    <w:p w14:paraId="3C93D4DC" w14:textId="77777777" w:rsidR="00FC35B6" w:rsidRPr="003E47CE" w:rsidRDefault="00FC35B6" w:rsidP="00FC35B6">
      <w:pPr>
        <w:rPr>
          <w:sz w:val="23"/>
          <w:szCs w:val="23"/>
        </w:rPr>
      </w:pPr>
    </w:p>
    <w:p w14:paraId="0E59C3A2" w14:textId="77777777" w:rsidR="000728A8" w:rsidRDefault="000728A8" w:rsidP="0025387B"/>
    <w:sectPr w:rsidR="000728A8" w:rsidSect="00C9044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55B7A" w14:textId="77777777" w:rsidR="00BC458D" w:rsidRDefault="00BC458D" w:rsidP="002213A3">
      <w:r>
        <w:separator/>
      </w:r>
    </w:p>
  </w:endnote>
  <w:endnote w:type="continuationSeparator" w:id="0">
    <w:p w14:paraId="5D3D2E3E" w14:textId="77777777" w:rsidR="00BC458D" w:rsidRDefault="00BC458D" w:rsidP="002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4D"/>
    <w:family w:val="swiss"/>
    <w:pitch w:val="variable"/>
    <w:sig w:usb0="0000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2CA0E" w14:textId="77777777" w:rsidR="00FD646B" w:rsidRDefault="00FD6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69193" w14:textId="77777777" w:rsidR="00FD646B" w:rsidRDefault="002C673A">
    <w:pPr>
      <w:pStyle w:val="Footer"/>
      <w:rPr>
        <w:bCs/>
      </w:rPr>
    </w:pPr>
    <w:r w:rsidRPr="00492AE5">
      <w:t xml:space="preserve">Page </w:t>
    </w:r>
    <w:r w:rsidRPr="00492AE5">
      <w:rPr>
        <w:bCs/>
      </w:rPr>
      <w:fldChar w:fldCharType="begin"/>
    </w:r>
    <w:r w:rsidRPr="00492AE5">
      <w:rPr>
        <w:bCs/>
      </w:rPr>
      <w:instrText xml:space="preserve"> PAGE </w:instrText>
    </w:r>
    <w:r w:rsidRPr="00492AE5">
      <w:rPr>
        <w:bCs/>
      </w:rPr>
      <w:fldChar w:fldCharType="separate"/>
    </w:r>
    <w:r w:rsidR="006F13FE" w:rsidRPr="00492AE5">
      <w:rPr>
        <w:bCs/>
        <w:noProof/>
      </w:rPr>
      <w:t>2</w:t>
    </w:r>
    <w:r w:rsidRPr="00492AE5">
      <w:rPr>
        <w:bCs/>
      </w:rPr>
      <w:fldChar w:fldCharType="end"/>
    </w:r>
    <w:r w:rsidRPr="00492AE5">
      <w:t xml:space="preserve"> of </w:t>
    </w:r>
    <w:r w:rsidRPr="00492AE5">
      <w:rPr>
        <w:bCs/>
      </w:rPr>
      <w:fldChar w:fldCharType="begin"/>
    </w:r>
    <w:r w:rsidRPr="00492AE5">
      <w:rPr>
        <w:bCs/>
      </w:rPr>
      <w:instrText xml:space="preserve"> NUMPAGES  </w:instrText>
    </w:r>
    <w:r w:rsidRPr="00492AE5">
      <w:rPr>
        <w:bCs/>
      </w:rPr>
      <w:fldChar w:fldCharType="separate"/>
    </w:r>
    <w:r w:rsidR="006F13FE" w:rsidRPr="00492AE5">
      <w:rPr>
        <w:bCs/>
        <w:noProof/>
      </w:rPr>
      <w:t>2</w:t>
    </w:r>
    <w:r w:rsidRPr="00492AE5">
      <w:rPr>
        <w:bCs/>
      </w:rPr>
      <w:fldChar w:fldCharType="end"/>
    </w:r>
  </w:p>
  <w:p w14:paraId="0E8D8D86" w14:textId="77777777" w:rsidR="00FD646B" w:rsidRDefault="00BC458D">
    <w:pPr>
      <w:pStyle w:val="Footer"/>
    </w:pPr>
    <w:r>
      <w:rPr>
        <w:noProof/>
      </w:rPr>
      <w:pict w14:anchorId="50C3774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0;margin-top:0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" filled="f" stroked="f">
          <v:textbox inset="0,0,0,0">
            <w:txbxContent>
              <w:p w14:paraId="35D9A6AE" w14:textId="69832FC2" w:rsidR="00FD646B" w:rsidRDefault="00FD646B">
                <w:pPr>
                  <w:pStyle w:val="MacPacTrailer"/>
                  <w:rPr>
                    <w:rFonts w:cs="Arial"/>
                  </w:rPr>
                </w:pPr>
                <w:r>
                  <w:rPr>
                    <w:rFonts w:cs="Arial"/>
                  </w:rPr>
                  <w:t>US.127187185.01</w:t>
                </w:r>
              </w:p>
              <w:p w14:paraId="79DC2BE9" w14:textId="77132B46" w:rsidR="00FD646B" w:rsidRDefault="00FD646B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CD8C1" w14:textId="71CAFA94" w:rsidR="00DA67DE" w:rsidRPr="00FD646B" w:rsidRDefault="00BC458D" w:rsidP="00FD646B">
    <w:pPr>
      <w:pStyle w:val="Footer"/>
    </w:pPr>
    <w:r>
      <w:rPr>
        <w:noProof/>
      </w:rPr>
      <w:pict w14:anchorId="79CAC80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0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" filled="f" stroked="f">
          <v:textbox inset="0,0,0,0">
            <w:txbxContent>
              <w:p w14:paraId="4E5D5C56" w14:textId="3499848F" w:rsidR="00FD646B" w:rsidRDefault="00FD646B">
                <w:pPr>
                  <w:pStyle w:val="MacPacTrailer"/>
                </w:pPr>
                <w:r>
                  <w:t>US.127187185.01</w:t>
                </w:r>
              </w:p>
              <w:p w14:paraId="6EAC293B" w14:textId="1EFB27B0" w:rsidR="00FD646B" w:rsidRDefault="00FD646B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03D21" w14:textId="77777777" w:rsidR="00BC458D" w:rsidRDefault="00BC458D" w:rsidP="002213A3">
      <w:r>
        <w:separator/>
      </w:r>
    </w:p>
  </w:footnote>
  <w:footnote w:type="continuationSeparator" w:id="0">
    <w:p w14:paraId="5A3DEAF6" w14:textId="77777777" w:rsidR="00BC458D" w:rsidRDefault="00BC458D" w:rsidP="002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A095D" w14:textId="77777777" w:rsidR="00FD646B" w:rsidRDefault="00FD6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DF334" w14:textId="5167BB4E" w:rsidR="0025387B" w:rsidRPr="0025387B" w:rsidRDefault="0025387B">
    <w:pPr>
      <w:pStyle w:val="Header"/>
      <w:rPr>
        <w:b/>
        <w:color w:val="FF0000"/>
      </w:rPr>
    </w:pPr>
    <w:r w:rsidRPr="0025387B">
      <w:rPr>
        <w:b/>
        <w:color w:val="FF0000"/>
      </w:rPr>
      <w:t xml:space="preserve">Draft – April </w:t>
    </w:r>
    <w:r w:rsidR="00492AE5">
      <w:rPr>
        <w:b/>
        <w:color w:val="FF0000"/>
      </w:rPr>
      <w:t>3</w:t>
    </w:r>
    <w:r w:rsidRPr="0025387B">
      <w:rPr>
        <w:b/>
        <w:color w:val="FF0000"/>
      </w:rPr>
      <w:t>,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38C1E" w14:textId="77777777" w:rsidR="00FD646B" w:rsidRDefault="00FD6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3D35"/>
    <w:multiLevelType w:val="hybridMultilevel"/>
    <w:tmpl w:val="D442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72E6E"/>
    <w:multiLevelType w:val="multilevel"/>
    <w:tmpl w:val="17CAF18C"/>
    <w:lvl w:ilvl="0">
      <w:start w:val="1"/>
      <w:numFmt w:val="bullet"/>
      <w:pStyle w:val="FBDBulletsSgl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teTempFile" w:val="C:\Users\kltrimbl\AppData\Local\Temp\ea1bbaee-df70-46fd-afac-2448d7cef5a8.docx"/>
    <w:docVar w:name="zzmp10LastTrailerInserted" w:val="^`~#mp!@⌙)J#7┘┫7:;|ŚmH⌑ƖG⌗⌊ò.p¿&amp;p'É¯K‣ y!WÓHy⌉⌊èÅïö5@ä”}*⌖KÁÐ;BÙ⌖è&lt;&lt;w+*Ù»ÊŨ0!&lt;2'⌖'ƃ‡ƅť⌍⌌$6°‘»ã‵9\L‵ôÂQÅ‣Ü*:°b⌂dO),⌃⌙ôJ9Â¢⌝°℧ï․À‪û⌗¾⌇R8Ú«¿éã.9*!K⌆ðøø7SÈY¸ê⌔â¦90VF;JTP011"/>
    <w:docVar w:name="zzmp10LastTrailerInserted_1078" w:val="^`~#mp!@⌙)J#7┘┫7:;|ŚmH⌑ƖG⌗⌊ò.p¿&amp;p'É¯K‣ y!WÓHy⌉⌊èÅïö5@ä”}*⌖KÁÐ;BÙ⌖è&lt;&lt;w+*Ù»ÊŨ0!&lt;2'⌖'ƃ‡ƅť⌍⌌$6°‘»ã‵9\L‵ôÂQÅ‣Ü*:°b⌂dO),⌃⌙ôJ9Â¢⌝°℧ï․À‪û⌗¾⌇R8Ú«¿éã.9*!K⌆ðøø7SÈY¸ê⌔â¦90VF;JTP011"/>
    <w:docVar w:name="zzmp10mSEGsValidated" w:val="1"/>
    <w:docVar w:name="zzmpLegacyTrailerRemoved" w:val="True"/>
  </w:docVars>
  <w:rsids>
    <w:rsidRoot w:val="002213A3"/>
    <w:rsid w:val="00060F18"/>
    <w:rsid w:val="00071AE0"/>
    <w:rsid w:val="000728A8"/>
    <w:rsid w:val="00082175"/>
    <w:rsid w:val="000C6EC6"/>
    <w:rsid w:val="00134B80"/>
    <w:rsid w:val="00184F4B"/>
    <w:rsid w:val="001C19D6"/>
    <w:rsid w:val="002213A3"/>
    <w:rsid w:val="0025387B"/>
    <w:rsid w:val="002A1368"/>
    <w:rsid w:val="002C673A"/>
    <w:rsid w:val="002F709B"/>
    <w:rsid w:val="00335FA8"/>
    <w:rsid w:val="00354C9F"/>
    <w:rsid w:val="003B5121"/>
    <w:rsid w:val="003C4ECB"/>
    <w:rsid w:val="003D7A78"/>
    <w:rsid w:val="00492AE5"/>
    <w:rsid w:val="0059729F"/>
    <w:rsid w:val="005C5CC0"/>
    <w:rsid w:val="005D33C4"/>
    <w:rsid w:val="005D387E"/>
    <w:rsid w:val="006142A6"/>
    <w:rsid w:val="00675ED7"/>
    <w:rsid w:val="00687224"/>
    <w:rsid w:val="006F13FE"/>
    <w:rsid w:val="00703DE7"/>
    <w:rsid w:val="007444D6"/>
    <w:rsid w:val="007A2E7A"/>
    <w:rsid w:val="007B52BF"/>
    <w:rsid w:val="007B7BEE"/>
    <w:rsid w:val="007E71BA"/>
    <w:rsid w:val="008027E3"/>
    <w:rsid w:val="0085717B"/>
    <w:rsid w:val="00857B07"/>
    <w:rsid w:val="00871640"/>
    <w:rsid w:val="008A3799"/>
    <w:rsid w:val="008B13E9"/>
    <w:rsid w:val="008E740D"/>
    <w:rsid w:val="0097048F"/>
    <w:rsid w:val="00993E87"/>
    <w:rsid w:val="00994CAB"/>
    <w:rsid w:val="009F7641"/>
    <w:rsid w:val="00A33D4A"/>
    <w:rsid w:val="00A531CB"/>
    <w:rsid w:val="00A72AD8"/>
    <w:rsid w:val="00A9359A"/>
    <w:rsid w:val="00A9477F"/>
    <w:rsid w:val="00B20891"/>
    <w:rsid w:val="00B22BEA"/>
    <w:rsid w:val="00B77709"/>
    <w:rsid w:val="00BC458D"/>
    <w:rsid w:val="00BD76E9"/>
    <w:rsid w:val="00C05985"/>
    <w:rsid w:val="00C220D8"/>
    <w:rsid w:val="00C25B01"/>
    <w:rsid w:val="00C46DEB"/>
    <w:rsid w:val="00C74DB9"/>
    <w:rsid w:val="00C80FFC"/>
    <w:rsid w:val="00C90447"/>
    <w:rsid w:val="00CD2C8D"/>
    <w:rsid w:val="00D06956"/>
    <w:rsid w:val="00D363DC"/>
    <w:rsid w:val="00D43DB0"/>
    <w:rsid w:val="00D77C05"/>
    <w:rsid w:val="00D940B4"/>
    <w:rsid w:val="00DA67DE"/>
    <w:rsid w:val="00DD02D2"/>
    <w:rsid w:val="00E539B8"/>
    <w:rsid w:val="00E80F04"/>
    <w:rsid w:val="00EA2BD4"/>
    <w:rsid w:val="00EB22DC"/>
    <w:rsid w:val="00EC3CFE"/>
    <w:rsid w:val="00ED1138"/>
    <w:rsid w:val="00F06013"/>
    <w:rsid w:val="00F50D3B"/>
    <w:rsid w:val="00F75D4B"/>
    <w:rsid w:val="00FC35B6"/>
    <w:rsid w:val="00F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A261A28"/>
  <w15:chartTrackingRefBased/>
  <w15:docId w15:val="{6D05458D-0DAF-415D-806F-E4664F53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77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DBodyTextDbl">
    <w:name w:val="FBD Body Text Dbl"/>
    <w:basedOn w:val="Normal"/>
    <w:qFormat/>
    <w:rsid w:val="00A9359A"/>
    <w:pPr>
      <w:spacing w:after="240" w:line="480" w:lineRule="auto"/>
    </w:pPr>
    <w:rPr>
      <w:rFonts w:ascii="Arial" w:eastAsia="Copperplate Gothic Light" w:hAnsi="Arial" w:cs="Times New Roman"/>
      <w:sz w:val="22"/>
    </w:rPr>
  </w:style>
  <w:style w:type="paragraph" w:customStyle="1" w:styleId="FBDBodyTextIndentDouble">
    <w:name w:val="FBD Body Text Indent Double"/>
    <w:basedOn w:val="Normal"/>
    <w:qFormat/>
    <w:rsid w:val="00A9359A"/>
    <w:pPr>
      <w:spacing w:after="240" w:line="480" w:lineRule="auto"/>
      <w:ind w:firstLine="1440"/>
    </w:pPr>
    <w:rPr>
      <w:rFonts w:ascii="Arial" w:eastAsia="Copperplate Gothic Light" w:hAnsi="Arial" w:cs="Times New Roman"/>
      <w:sz w:val="22"/>
    </w:rPr>
  </w:style>
  <w:style w:type="paragraph" w:customStyle="1" w:styleId="FBDBodyTextIndentSgl">
    <w:name w:val="FBD Body Text Indent Sgl"/>
    <w:basedOn w:val="Normal"/>
    <w:qFormat/>
    <w:rsid w:val="00A9359A"/>
    <w:pPr>
      <w:spacing w:after="240"/>
      <w:ind w:firstLine="1440"/>
    </w:pPr>
    <w:rPr>
      <w:rFonts w:ascii="Arial" w:eastAsia="Copperplate Gothic Light" w:hAnsi="Arial" w:cs="Times New Roman"/>
      <w:sz w:val="22"/>
    </w:rPr>
  </w:style>
  <w:style w:type="paragraph" w:customStyle="1" w:styleId="FBDBodyTextSgl">
    <w:name w:val="FBD Body Text Sgl"/>
    <w:basedOn w:val="Normal"/>
    <w:qFormat/>
    <w:rsid w:val="00A9359A"/>
    <w:pPr>
      <w:spacing w:after="240"/>
    </w:pPr>
    <w:rPr>
      <w:rFonts w:ascii="Arial" w:eastAsia="Copperplate Gothic Light" w:hAnsi="Arial" w:cs="Times New Roman"/>
      <w:sz w:val="22"/>
    </w:rPr>
  </w:style>
  <w:style w:type="paragraph" w:customStyle="1" w:styleId="FBDBodyTextLetter">
    <w:name w:val="FBD Body Text Letter"/>
    <w:basedOn w:val="FBDBodyTextSgl"/>
    <w:rsid w:val="00071AE0"/>
  </w:style>
  <w:style w:type="paragraph" w:customStyle="1" w:styleId="FBDBulletsSgl">
    <w:name w:val="FBD Bullets Sgl"/>
    <w:basedOn w:val="Normal"/>
    <w:qFormat/>
    <w:rsid w:val="00A9359A"/>
    <w:pPr>
      <w:numPr>
        <w:numId w:val="1"/>
      </w:numPr>
      <w:tabs>
        <w:tab w:val="left" w:pos="720"/>
      </w:tabs>
      <w:spacing w:after="240"/>
      <w:outlineLvl w:val="0"/>
    </w:pPr>
    <w:rPr>
      <w:rFonts w:ascii="Arial" w:eastAsia="Copperplate Gothic Light" w:hAnsi="Arial" w:cs="Times New Roman"/>
      <w:sz w:val="22"/>
    </w:rPr>
  </w:style>
  <w:style w:type="paragraph" w:customStyle="1" w:styleId="FBDHeading1">
    <w:name w:val="FBD Heading 1"/>
    <w:basedOn w:val="Normal"/>
    <w:next w:val="Normal"/>
    <w:qFormat/>
    <w:rsid w:val="00A9359A"/>
    <w:pPr>
      <w:keepNext/>
      <w:keepLines/>
      <w:spacing w:after="240"/>
      <w:jc w:val="center"/>
      <w:outlineLvl w:val="0"/>
    </w:pPr>
    <w:rPr>
      <w:rFonts w:ascii="Arial" w:eastAsia="Copperplate Gothic Light" w:hAnsi="Arial" w:cs="Times New Roman"/>
      <w:b/>
      <w:sz w:val="22"/>
    </w:rPr>
  </w:style>
  <w:style w:type="paragraph" w:customStyle="1" w:styleId="FBDHeading2">
    <w:name w:val="FBD Heading 2"/>
    <w:basedOn w:val="Normal"/>
    <w:next w:val="Normal"/>
    <w:qFormat/>
    <w:rsid w:val="00A9359A"/>
    <w:pPr>
      <w:keepNext/>
      <w:keepLines/>
      <w:spacing w:after="240"/>
      <w:outlineLvl w:val="1"/>
    </w:pPr>
    <w:rPr>
      <w:rFonts w:ascii="Arial" w:eastAsia="Copperplate Gothic Light" w:hAnsi="Arial" w:cs="Times New Roman"/>
      <w:b/>
      <w:sz w:val="22"/>
    </w:rPr>
  </w:style>
  <w:style w:type="paragraph" w:customStyle="1" w:styleId="FBDHeading3">
    <w:name w:val="FBD Heading 3"/>
    <w:basedOn w:val="Normal"/>
    <w:next w:val="Normal"/>
    <w:qFormat/>
    <w:rsid w:val="00A9359A"/>
    <w:pPr>
      <w:keepNext/>
      <w:keepLines/>
      <w:spacing w:after="240"/>
      <w:jc w:val="center"/>
    </w:pPr>
    <w:rPr>
      <w:rFonts w:ascii="Arial" w:eastAsia="Copperplate Gothic Light" w:hAnsi="Arial" w:cs="Times New Roman"/>
      <w:sz w:val="22"/>
      <w:u w:val="single"/>
    </w:rPr>
  </w:style>
  <w:style w:type="paragraph" w:customStyle="1" w:styleId="FBDHeading4">
    <w:name w:val="FBD Heading 4"/>
    <w:basedOn w:val="Normal"/>
    <w:next w:val="Normal"/>
    <w:qFormat/>
    <w:rsid w:val="00A9359A"/>
    <w:pPr>
      <w:keepNext/>
      <w:keepLines/>
      <w:spacing w:after="240"/>
      <w:outlineLvl w:val="3"/>
    </w:pPr>
    <w:rPr>
      <w:rFonts w:ascii="Arial" w:eastAsia="Copperplate Gothic Light" w:hAnsi="Arial" w:cs="Times New Roman"/>
      <w:sz w:val="22"/>
      <w:u w:val="single"/>
    </w:rPr>
  </w:style>
  <w:style w:type="paragraph" w:customStyle="1" w:styleId="FBDQuote">
    <w:name w:val="FBD Quote"/>
    <w:basedOn w:val="Normal"/>
    <w:next w:val="Normal"/>
    <w:qFormat/>
    <w:rsid w:val="00A9359A"/>
    <w:pPr>
      <w:spacing w:after="240"/>
      <w:ind w:left="1440" w:right="1440"/>
    </w:pPr>
    <w:rPr>
      <w:rFonts w:ascii="Arial" w:eastAsia="Copperplate Gothic Light" w:hAnsi="Arial" w:cs="Times New Roman"/>
      <w:sz w:val="22"/>
    </w:rPr>
  </w:style>
  <w:style w:type="paragraph" w:customStyle="1" w:styleId="FBDSignLine">
    <w:name w:val="FBD Sign Line"/>
    <w:basedOn w:val="Normal"/>
    <w:qFormat/>
    <w:rsid w:val="00A9359A"/>
    <w:pPr>
      <w:keepNext/>
      <w:keepLines/>
      <w:widowControl w:val="0"/>
      <w:tabs>
        <w:tab w:val="left" w:pos="5126"/>
        <w:tab w:val="right" w:pos="9360"/>
      </w:tabs>
      <w:ind w:left="4320"/>
    </w:pPr>
    <w:rPr>
      <w:rFonts w:ascii="Arial" w:eastAsia="Copperplate Gothic Light" w:hAnsi="Arial" w:cs="Times New Roman"/>
      <w:sz w:val="22"/>
    </w:rPr>
  </w:style>
  <w:style w:type="paragraph" w:customStyle="1" w:styleId="FBDTitle">
    <w:name w:val="FBD Title"/>
    <w:basedOn w:val="Normal"/>
    <w:next w:val="Normal"/>
    <w:qFormat/>
    <w:rsid w:val="00A9359A"/>
    <w:pPr>
      <w:keepNext/>
      <w:spacing w:after="240"/>
      <w:jc w:val="center"/>
    </w:pPr>
    <w:rPr>
      <w:rFonts w:ascii="Arial" w:eastAsia="Copperplate Gothic Light" w:hAnsi="Arial" w:cs="Times New Roman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3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3A3"/>
  </w:style>
  <w:style w:type="paragraph" w:styleId="Footer">
    <w:name w:val="footer"/>
    <w:basedOn w:val="Normal"/>
    <w:link w:val="FooterChar"/>
    <w:uiPriority w:val="99"/>
    <w:unhideWhenUsed/>
    <w:rsid w:val="00221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3A3"/>
  </w:style>
  <w:style w:type="paragraph" w:customStyle="1" w:styleId="MacPacTrailer">
    <w:name w:val="MacPac Trailer"/>
    <w:rsid w:val="00FD646B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2213A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75D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5D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2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2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2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D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D02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3DE7"/>
    <w:pPr>
      <w:ind w:left="7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TACCoalitio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Beckmann, Tricia A.</dc:creator>
  <cp:keywords/>
  <cp:lastModifiedBy>Alt, Christopher K</cp:lastModifiedBy>
  <cp:revision>2</cp:revision>
  <dcterms:created xsi:type="dcterms:W3CDTF">2020-04-03T20:23:00Z</dcterms:created>
  <dcterms:modified xsi:type="dcterms:W3CDTF">2020-04-03T20:23:00Z</dcterms:modified>
</cp:coreProperties>
</file>